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</w:rPr>
      </w:pPr>
      <w:r w:rsidRPr="005B180F">
        <w:rPr>
          <w:rFonts w:ascii="Calibri" w:eastAsia="Times New Roman" w:hAnsi="Calibri" w:cs="Calibri"/>
          <w:color w:val="242424"/>
          <w:lang w:val="de-DE"/>
        </w:rPr>
        <w:t xml:space="preserve">Në kuadër të këtij trajnimi po përgatis një shkrim investigativ në lidhje faqet online (Domain) të cilat përdorin materiale foto/ video të fëmijëve për abuzim seksual,pornografi me fëmijët. </w:t>
      </w:r>
      <w:proofErr w:type="spellStart"/>
      <w:r w:rsidRPr="005B180F">
        <w:rPr>
          <w:rFonts w:ascii="Calibri" w:eastAsia="Times New Roman" w:hAnsi="Calibri" w:cs="Calibri"/>
          <w:color w:val="242424"/>
        </w:rPr>
        <w:t>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proofErr w:type="gramStart"/>
      <w:r w:rsidRPr="005B180F">
        <w:rPr>
          <w:rFonts w:ascii="Calibri" w:eastAsia="Times New Roman" w:hAnsi="Calibri" w:cs="Calibri"/>
          <w:color w:val="242424"/>
        </w:rPr>
        <w:t>anglisht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 (</w:t>
      </w:r>
      <w:proofErr w:type="gramEnd"/>
      <w:r w:rsidRPr="005B180F">
        <w:rPr>
          <w:rFonts w:ascii="Calibri" w:eastAsia="Times New Roman" w:hAnsi="Calibri" w:cs="Calibri"/>
          <w:color w:val="242424"/>
        </w:rPr>
        <w:t xml:space="preserve">CESAM ) (Child Sexual Abuse Material). </w:t>
      </w:r>
      <w:proofErr w:type="spellStart"/>
      <w:r w:rsidRPr="005B180F">
        <w:rPr>
          <w:rFonts w:ascii="Calibri" w:eastAsia="Times New Roman" w:hAnsi="Calibri" w:cs="Calibri"/>
          <w:color w:val="242424"/>
        </w:rPr>
        <w:t>Pra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kontent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që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mund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shfrytëzohet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per </w:t>
      </w:r>
      <w:proofErr w:type="spellStart"/>
      <w:r w:rsidRPr="005B180F">
        <w:rPr>
          <w:rFonts w:ascii="Calibri" w:eastAsia="Times New Roman" w:hAnsi="Calibri" w:cs="Calibri"/>
          <w:color w:val="242424"/>
        </w:rPr>
        <w:t>pornografi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e </w:t>
      </w:r>
      <w:proofErr w:type="spellStart"/>
      <w:r w:rsidRPr="005B180F">
        <w:rPr>
          <w:rFonts w:ascii="Calibri" w:eastAsia="Times New Roman" w:hAnsi="Calibri" w:cs="Calibri"/>
          <w:color w:val="242424"/>
        </w:rPr>
        <w:t>pedofili</w:t>
      </w:r>
      <w:proofErr w:type="spellEnd"/>
      <w:r w:rsidRPr="005B180F">
        <w:rPr>
          <w:rFonts w:ascii="Calibri" w:eastAsia="Times New Roman" w:hAnsi="Calibri" w:cs="Calibri"/>
          <w:color w:val="242424"/>
        </w:rPr>
        <w:t>.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</w:rPr>
      </w:pPr>
      <w:proofErr w:type="spellStart"/>
      <w:r w:rsidRPr="005B180F">
        <w:rPr>
          <w:rFonts w:ascii="Calibri" w:eastAsia="Times New Roman" w:hAnsi="Calibri" w:cs="Calibri"/>
          <w:color w:val="242424"/>
        </w:rPr>
        <w:t>Përdorimi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imazheve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fëmijëve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për </w:t>
      </w:r>
      <w:proofErr w:type="spellStart"/>
      <w:r w:rsidRPr="005B180F">
        <w:rPr>
          <w:rFonts w:ascii="Calibri" w:eastAsia="Times New Roman" w:hAnsi="Calibri" w:cs="Calibri"/>
          <w:color w:val="242424"/>
        </w:rPr>
        <w:t>pornografi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është</w:t>
      </w:r>
      <w:proofErr w:type="spellEnd"/>
      <w:r w:rsidRPr="005B180F">
        <w:rPr>
          <w:rFonts w:ascii="Calibri" w:eastAsia="Times New Roman" w:hAnsi="Calibri" w:cs="Calibri"/>
          <w:color w:val="242424"/>
        </w:rPr>
        <w:t> </w:t>
      </w:r>
      <w:proofErr w:type="spellStart"/>
      <w:r w:rsidRPr="005B180F">
        <w:rPr>
          <w:rFonts w:ascii="Calibri" w:eastAsia="Times New Roman" w:hAnsi="Calibri" w:cs="Calibri"/>
          <w:color w:val="242424"/>
        </w:rPr>
        <w:t>shembull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i</w:t>
      </w:r>
      <w:proofErr w:type="spellEnd"/>
      <w:r w:rsidRPr="005B180F">
        <w:rPr>
          <w:rFonts w:ascii="Calibri" w:eastAsia="Times New Roman" w:hAnsi="Calibri" w:cs="Calibri"/>
          <w:color w:val="242424"/>
        </w:rPr>
        <w:t> </w:t>
      </w:r>
      <w:proofErr w:type="spellStart"/>
      <w:r w:rsidRPr="005B180F">
        <w:rPr>
          <w:rFonts w:ascii="Calibri" w:eastAsia="Times New Roman" w:hAnsi="Calibri" w:cs="Calibri"/>
          <w:color w:val="242424"/>
        </w:rPr>
        <w:t>abuzimit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seksual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fëmijëve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dënueshëm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me </w:t>
      </w:r>
      <w:proofErr w:type="spellStart"/>
      <w:r w:rsidRPr="005B180F">
        <w:rPr>
          <w:rFonts w:ascii="Calibri" w:eastAsia="Times New Roman" w:hAnsi="Calibri" w:cs="Calibri"/>
          <w:color w:val="242424"/>
        </w:rPr>
        <w:t>ligj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dhe </w:t>
      </w:r>
      <w:proofErr w:type="spellStart"/>
      <w:r w:rsidRPr="005B180F">
        <w:rPr>
          <w:rFonts w:ascii="Calibri" w:eastAsia="Times New Roman" w:hAnsi="Calibri" w:cs="Calibri"/>
          <w:color w:val="242424"/>
        </w:rPr>
        <w:t>që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dëmtojnë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jetën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e </w:t>
      </w:r>
      <w:proofErr w:type="spellStart"/>
      <w:r w:rsidRPr="005B180F">
        <w:rPr>
          <w:rFonts w:ascii="Calibri" w:eastAsia="Times New Roman" w:hAnsi="Calibri" w:cs="Calibri"/>
          <w:color w:val="242424"/>
        </w:rPr>
        <w:t>një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fëmije</w:t>
      </w:r>
      <w:proofErr w:type="spellEnd"/>
      <w:r w:rsidRPr="005B180F">
        <w:rPr>
          <w:rFonts w:ascii="Calibri" w:eastAsia="Times New Roman" w:hAnsi="Calibri" w:cs="Calibri"/>
          <w:color w:val="242424"/>
        </w:rPr>
        <w:t>.</w:t>
      </w:r>
    </w:p>
    <w:p w:rsidR="005B180F" w:rsidRPr="005B180F" w:rsidRDefault="005B180F" w:rsidP="005B180F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42424"/>
        </w:rPr>
      </w:pPr>
      <w:proofErr w:type="spellStart"/>
      <w:r w:rsidRPr="005B180F">
        <w:rPr>
          <w:rFonts w:ascii="Calibri" w:eastAsia="Times New Roman" w:hAnsi="Calibri" w:cs="Calibri"/>
          <w:color w:val="242424"/>
        </w:rPr>
        <w:t>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kuadër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këtij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investigimi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dhe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drejtës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për </w:t>
      </w:r>
      <w:proofErr w:type="spellStart"/>
      <w:r w:rsidRPr="005B180F">
        <w:rPr>
          <w:rFonts w:ascii="Calibri" w:eastAsia="Times New Roman" w:hAnsi="Calibri" w:cs="Calibri"/>
          <w:color w:val="242424"/>
        </w:rPr>
        <w:t>informim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ju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lutem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më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lejoni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tju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drejtohem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me </w:t>
      </w:r>
      <w:proofErr w:type="spellStart"/>
      <w:r w:rsidRPr="005B180F">
        <w:rPr>
          <w:rFonts w:ascii="Calibri" w:eastAsia="Times New Roman" w:hAnsi="Calibri" w:cs="Calibri"/>
          <w:color w:val="242424"/>
        </w:rPr>
        <w:t>disa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pyetje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Autoritetit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Komunikimeve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Elektronike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Postare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, </w:t>
      </w:r>
      <w:proofErr w:type="spellStart"/>
      <w:r w:rsidRPr="005B180F">
        <w:rPr>
          <w:rFonts w:ascii="Calibri" w:eastAsia="Times New Roman" w:hAnsi="Calibri" w:cs="Calibri"/>
          <w:color w:val="242424"/>
        </w:rPr>
        <w:t>konkretisht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"</w:t>
      </w:r>
      <w:proofErr w:type="spellStart"/>
      <w:r w:rsidRPr="005B180F">
        <w:rPr>
          <w:rFonts w:ascii="Calibri" w:eastAsia="Times New Roman" w:hAnsi="Calibri" w:cs="Calibri"/>
          <w:color w:val="242424"/>
        </w:rPr>
        <w:t>Sektorit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administrimit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domain .al dhe </w:t>
      </w:r>
      <w:proofErr w:type="spellStart"/>
      <w:r w:rsidRPr="005B180F">
        <w:rPr>
          <w:rFonts w:ascii="Calibri" w:eastAsia="Times New Roman" w:hAnsi="Calibri" w:cs="Calibri"/>
          <w:color w:val="242424"/>
        </w:rPr>
        <w:t>konformitetit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te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pajisjeve</w:t>
      </w:r>
      <w:proofErr w:type="spellEnd"/>
      <w:r w:rsidRPr="005B180F">
        <w:rPr>
          <w:rFonts w:ascii="Calibri" w:eastAsia="Times New Roman" w:hAnsi="Calibri" w:cs="Calibri"/>
          <w:color w:val="242424"/>
        </w:rPr>
        <w:t>"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</w:rPr>
      </w:pPr>
      <w:proofErr w:type="gramStart"/>
      <w:r w:rsidRPr="005B180F">
        <w:rPr>
          <w:rFonts w:ascii="Calibri" w:eastAsia="Times New Roman" w:hAnsi="Calibri" w:cs="Calibri"/>
          <w:color w:val="242424"/>
        </w:rPr>
        <w:t>1</w:t>
      </w:r>
      <w:proofErr w:type="gramEnd"/>
      <w:r w:rsidRPr="005B180F">
        <w:rPr>
          <w:rFonts w:ascii="Calibri" w:eastAsia="Times New Roman" w:hAnsi="Calibri" w:cs="Calibri"/>
          <w:color w:val="242424"/>
        </w:rPr>
        <w:t xml:space="preserve"> -A </w:t>
      </w:r>
      <w:proofErr w:type="spellStart"/>
      <w:r w:rsidRPr="005B180F">
        <w:rPr>
          <w:rFonts w:ascii="Calibri" w:eastAsia="Times New Roman" w:hAnsi="Calibri" w:cs="Calibri"/>
          <w:color w:val="242424"/>
        </w:rPr>
        <w:t>janë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mbrojtur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fëmijët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nga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dhuna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seksuale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online?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</w:rPr>
      </w:pPr>
      <w:proofErr w:type="gramStart"/>
      <w:r w:rsidRPr="005B180F">
        <w:rPr>
          <w:rFonts w:ascii="Calibri" w:eastAsia="Times New Roman" w:hAnsi="Calibri" w:cs="Calibri"/>
          <w:color w:val="242424"/>
        </w:rPr>
        <w:t>2</w:t>
      </w:r>
      <w:proofErr w:type="gramEnd"/>
      <w:r w:rsidRPr="005B180F">
        <w:rPr>
          <w:rFonts w:ascii="Calibri" w:eastAsia="Times New Roman" w:hAnsi="Calibri" w:cs="Calibri"/>
          <w:color w:val="242424"/>
        </w:rPr>
        <w:t xml:space="preserve"> -A </w:t>
      </w:r>
      <w:proofErr w:type="spellStart"/>
      <w:r w:rsidRPr="005B180F">
        <w:rPr>
          <w:rFonts w:ascii="Calibri" w:eastAsia="Times New Roman" w:hAnsi="Calibri" w:cs="Calibri"/>
          <w:color w:val="242424"/>
        </w:rPr>
        <w:t>keni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marrë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denoncime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lidhje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me </w:t>
      </w:r>
      <w:proofErr w:type="spellStart"/>
      <w:r w:rsidRPr="005B180F">
        <w:rPr>
          <w:rFonts w:ascii="Calibri" w:eastAsia="Times New Roman" w:hAnsi="Calibri" w:cs="Calibri"/>
          <w:color w:val="242424"/>
        </w:rPr>
        <w:t>ekspozimin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e </w:t>
      </w:r>
      <w:proofErr w:type="spellStart"/>
      <w:r w:rsidRPr="005B180F">
        <w:rPr>
          <w:rFonts w:ascii="Calibri" w:eastAsia="Times New Roman" w:hAnsi="Calibri" w:cs="Calibri"/>
          <w:color w:val="242424"/>
        </w:rPr>
        <w:t>foto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videove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fëmijëve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për </w:t>
      </w:r>
      <w:proofErr w:type="spellStart"/>
      <w:r w:rsidRPr="005B180F">
        <w:rPr>
          <w:rFonts w:ascii="Calibri" w:eastAsia="Times New Roman" w:hAnsi="Calibri" w:cs="Calibri"/>
          <w:color w:val="242424"/>
        </w:rPr>
        <w:t>pornografi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(CESAM) </w:t>
      </w:r>
      <w:proofErr w:type="spellStart"/>
      <w:r w:rsidRPr="005B180F">
        <w:rPr>
          <w:rFonts w:ascii="Calibri" w:eastAsia="Times New Roman" w:hAnsi="Calibri" w:cs="Calibri"/>
          <w:color w:val="242424"/>
        </w:rPr>
        <w:t>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domaine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ndryshme</w:t>
      </w:r>
      <w:proofErr w:type="spellEnd"/>
      <w:r w:rsidRPr="005B180F">
        <w:rPr>
          <w:rFonts w:ascii="Calibri" w:eastAsia="Times New Roman" w:hAnsi="Calibri" w:cs="Calibri"/>
          <w:color w:val="242424"/>
        </w:rPr>
        <w:t>.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lang w:val="it-IT"/>
        </w:rPr>
        <w:t>3- A keni marrë denoncime në lidhje me ekspozimin e foto videove të fëmijëve për pornografi (CESAM) në domaine .al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lang w:val="it-IT"/>
        </w:rPr>
        <w:t>4 - Në këto raste fëmijët e abuzar ishin shqiptarë apo të huaj? Sa denoncime keni marrë këtë vit?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lang w:val="it-IT"/>
        </w:rPr>
        <w:t>5 - Cila është procedura që ju ndiqni për të mbyllur një faqe me CESAM, nga momenti i raportimit, kush duhet të raportojë dhe sa kohë ju duhet për ta mbyllur?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lang w:val="it-IT"/>
        </w:rPr>
        <w:t>6- A ka dallim procudura që ndiqni kur viktimë është një fëmijë shqiptar dhe kur një fëmijë i huaj</w:t>
      </w:r>
    </w:p>
    <w:p w:rsidR="005B180F" w:rsidRPr="005B180F" w:rsidRDefault="005B180F" w:rsidP="005B18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inherit" w:eastAsia="Times New Roman" w:hAnsi="inherit" w:cs="Calibri"/>
          <w:color w:val="242424"/>
          <w:bdr w:val="none" w:sz="0" w:space="0" w:color="auto" w:frame="1"/>
          <w:lang w:val="it-IT"/>
        </w:rPr>
        <w:t>7 – A ju janë raportuar këto dy faqe, nëse po a keni kryer verifikime dhe hapat qe keni ndermarre per keto dy raste</w:t>
      </w:r>
    </w:p>
    <w:p w:rsidR="005B180F" w:rsidRPr="005B180F" w:rsidRDefault="005B180F" w:rsidP="005B180F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42424"/>
        </w:rPr>
      </w:pPr>
      <w:hyperlink r:id="rId5" w:tgtFrame="_blank" w:tooltip="http://tnlover.al/" w:history="1">
        <w:r w:rsidRPr="005B180F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</w:rPr>
          <w:t>tnlover.al</w:t>
        </w:r>
      </w:hyperlink>
      <w:r w:rsidRPr="005B180F">
        <w:rPr>
          <w:rFonts w:ascii="Calibri" w:eastAsia="Times New Roman" w:hAnsi="Calibri" w:cs="Calibri"/>
          <w:color w:val="242424"/>
        </w:rPr>
        <w:t>  </w:t>
      </w:r>
    </w:p>
    <w:p w:rsidR="005B180F" w:rsidRPr="005B180F" w:rsidRDefault="005B180F" w:rsidP="005B180F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42424"/>
        </w:rPr>
      </w:pPr>
      <w:hyperlink r:id="rId6" w:tgtFrame="_blank" w:tooltip="http://vipergirls.al/" w:history="1">
        <w:r w:rsidRPr="005B180F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</w:rPr>
          <w:t>vipergirls.al</w:t>
        </w:r>
      </w:hyperlink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</w:rPr>
        <w:t xml:space="preserve">8- A </w:t>
      </w:r>
      <w:proofErr w:type="spellStart"/>
      <w:r w:rsidRPr="005B180F">
        <w:rPr>
          <w:rFonts w:ascii="Calibri" w:eastAsia="Times New Roman" w:hAnsi="Calibri" w:cs="Calibri"/>
          <w:color w:val="242424"/>
        </w:rPr>
        <w:t>keni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nisur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hetimet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për </w:t>
      </w:r>
      <w:proofErr w:type="spellStart"/>
      <w:r w:rsidRPr="005B180F">
        <w:rPr>
          <w:rFonts w:ascii="Calibri" w:eastAsia="Times New Roman" w:hAnsi="Calibri" w:cs="Calibri"/>
          <w:color w:val="242424"/>
        </w:rPr>
        <w:t>këto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proofErr w:type="gramStart"/>
      <w:r w:rsidRPr="005B180F">
        <w:rPr>
          <w:rFonts w:ascii="Calibri" w:eastAsia="Times New Roman" w:hAnsi="Calibri" w:cs="Calibri"/>
          <w:color w:val="242424"/>
        </w:rPr>
        <w:t>dy</w:t>
      </w:r>
      <w:proofErr w:type="spellEnd"/>
      <w:proofErr w:type="gram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raste</w:t>
      </w:r>
      <w:proofErr w:type="spellEnd"/>
      <w:r w:rsidRPr="005B180F">
        <w:rPr>
          <w:rFonts w:ascii="Calibri" w:eastAsia="Times New Roman" w:hAnsi="Calibri" w:cs="Calibri"/>
          <w:color w:val="242424"/>
        </w:rPr>
        <w:t>?</w:t>
      </w:r>
      <w:r w:rsidRPr="005B180F">
        <w:rPr>
          <w:rFonts w:ascii="Calibri" w:eastAsia="Times New Roman" w:hAnsi="Calibri" w:cs="Calibri"/>
          <w:color w:val="242424"/>
        </w:rPr>
        <w:br/>
      </w:r>
      <w:r w:rsidRPr="005B180F">
        <w:rPr>
          <w:rFonts w:ascii="Calibri" w:eastAsia="Times New Roman" w:hAnsi="Calibri" w:cs="Calibri"/>
          <w:color w:val="242424"/>
        </w:rPr>
        <w:br/>
      </w:r>
      <w:r w:rsidRPr="005B180F">
        <w:rPr>
          <w:rFonts w:ascii="Calibri" w:eastAsia="Times New Roman" w:hAnsi="Calibri" w:cs="Calibri"/>
          <w:color w:val="242424"/>
          <w:lang w:val="it-IT"/>
        </w:rPr>
        <w:t>9 - A keni mundur të identifikoni zinxhirin-- pra nga personi fillestar që ka blerë këtë domain .al deri tek ai fundor. Ne raste te tilla a beni denoncime ne polici per fillim hetimesh..</w:t>
      </w:r>
    </w:p>
    <w:p w:rsidR="005B180F" w:rsidRPr="005B180F" w:rsidRDefault="005B180F" w:rsidP="005B18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lang w:val="it-IT"/>
        </w:rPr>
        <w:t>10- </w:t>
      </w:r>
      <w:r w:rsidRPr="005B180F">
        <w:rPr>
          <w:rFonts w:ascii="inherit" w:eastAsia="Times New Roman" w:hAnsi="inherit" w:cs="Calibri"/>
          <w:color w:val="242424"/>
          <w:bdr w:val="none" w:sz="0" w:space="0" w:color="auto" w:frame="1"/>
          <w:lang w:val="it-IT"/>
        </w:rPr>
        <w:t>Pasi AKEP leshon një </w:t>
      </w:r>
      <w:r w:rsidRPr="005B180F">
        <w:rPr>
          <w:rFonts w:ascii="inherit" w:eastAsia="Times New Roman" w:hAnsi="inherit" w:cs="Calibri"/>
          <w:color w:val="242424"/>
          <w:bdr w:val="none" w:sz="0" w:space="0" w:color="auto" w:frame="1"/>
          <w:lang w:val="de-DE"/>
        </w:rPr>
        <w:fldChar w:fldCharType="begin"/>
      </w:r>
      <w:r w:rsidRPr="005B180F">
        <w:rPr>
          <w:rFonts w:ascii="inherit" w:eastAsia="Times New Roman" w:hAnsi="inherit" w:cs="Calibri"/>
          <w:color w:val="242424"/>
          <w:bdr w:val="none" w:sz="0" w:space="0" w:color="auto" w:frame="1"/>
          <w:lang w:val="de-DE"/>
        </w:rPr>
        <w:instrText xml:space="preserve"> HYPERLINK "http://domain.al/" \o "http://domain.al/" \t "_blank" </w:instrText>
      </w:r>
      <w:r w:rsidRPr="005B180F">
        <w:rPr>
          <w:rFonts w:ascii="inherit" w:eastAsia="Times New Roman" w:hAnsi="inherit" w:cs="Calibri"/>
          <w:color w:val="242424"/>
          <w:bdr w:val="none" w:sz="0" w:space="0" w:color="auto" w:frame="1"/>
          <w:lang w:val="de-DE"/>
        </w:rPr>
        <w:fldChar w:fldCharType="separate"/>
      </w:r>
      <w:r w:rsidRPr="005B180F">
        <w:rPr>
          <w:rFonts w:ascii="inherit" w:eastAsia="Times New Roman" w:hAnsi="inherit" w:cs="Calibri"/>
          <w:color w:val="0000FF"/>
          <w:u w:val="single"/>
          <w:bdr w:val="none" w:sz="0" w:space="0" w:color="auto" w:frame="1"/>
          <w:lang w:val="it-IT"/>
        </w:rPr>
        <w:t>domain.al</w:t>
      </w:r>
      <w:r w:rsidRPr="005B180F">
        <w:rPr>
          <w:rFonts w:ascii="inherit" w:eastAsia="Times New Roman" w:hAnsi="inherit" w:cs="Calibri"/>
          <w:color w:val="242424"/>
          <w:bdr w:val="none" w:sz="0" w:space="0" w:color="auto" w:frame="1"/>
          <w:lang w:val="de-DE"/>
        </w:rPr>
        <w:fldChar w:fldCharType="end"/>
      </w:r>
      <w:r w:rsidRPr="005B180F">
        <w:rPr>
          <w:rFonts w:ascii="inherit" w:eastAsia="Times New Roman" w:hAnsi="inherit" w:cs="Calibri"/>
          <w:color w:val="242424"/>
          <w:bdr w:val="none" w:sz="0" w:space="0" w:color="auto" w:frame="1"/>
          <w:lang w:val="it-IT"/>
        </w:rPr>
        <w:t> a ka rregullore për verifikimin e përmbajtjes së kontentit që mund të ekspozohet në këtë domain.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lang w:val="it-IT"/>
        </w:rPr>
        <w:t>11- A ka mundesi AKEP ta verifikoje ?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lang w:val="it-IT"/>
        </w:rPr>
        <w:t>12- Çfarë teknologjish apo mjetesh përdor AKEP për të zbuluar dhe parandaluar transmetimin e CESAM?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lang w:val="it-IT"/>
        </w:rPr>
        <w:t>13 - A përdorni Inteligjencën Artificiale për gjurminin dhe gjetjen e këtyre rasteve?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</w:rPr>
      </w:pPr>
      <w:r w:rsidRPr="005B180F">
        <w:rPr>
          <w:rFonts w:ascii="Calibri" w:eastAsia="Times New Roman" w:hAnsi="Calibri" w:cs="Calibri"/>
          <w:color w:val="242424"/>
        </w:rPr>
        <w:t xml:space="preserve">14- </w:t>
      </w:r>
      <w:proofErr w:type="spellStart"/>
      <w:r w:rsidRPr="005B180F">
        <w:rPr>
          <w:rFonts w:ascii="Calibri" w:eastAsia="Times New Roman" w:hAnsi="Calibri" w:cs="Calibri"/>
          <w:color w:val="242424"/>
        </w:rPr>
        <w:t>Cilat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janë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sfidat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kryesore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me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cilat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përballet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AKEP </w:t>
      </w:r>
      <w:proofErr w:type="spellStart"/>
      <w:r w:rsidRPr="005B180F">
        <w:rPr>
          <w:rFonts w:ascii="Calibri" w:eastAsia="Times New Roman" w:hAnsi="Calibri" w:cs="Calibri"/>
          <w:color w:val="242424"/>
        </w:rPr>
        <w:t>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parandalimin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dhe </w:t>
      </w:r>
      <w:proofErr w:type="spellStart"/>
      <w:r w:rsidRPr="005B180F">
        <w:rPr>
          <w:rFonts w:ascii="Calibri" w:eastAsia="Times New Roman" w:hAnsi="Calibri" w:cs="Calibri"/>
          <w:color w:val="242424"/>
        </w:rPr>
        <w:t>luftimin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e </w:t>
      </w:r>
      <w:proofErr w:type="spellStart"/>
      <w:r w:rsidRPr="005B180F">
        <w:rPr>
          <w:rFonts w:ascii="Calibri" w:eastAsia="Times New Roman" w:hAnsi="Calibri" w:cs="Calibri"/>
          <w:color w:val="242424"/>
        </w:rPr>
        <w:t>përhapjes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së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CESAM?</w:t>
      </w:r>
    </w:p>
    <w:p w:rsidR="005B180F" w:rsidRPr="005B180F" w:rsidRDefault="005B180F" w:rsidP="005B18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42424"/>
        </w:rPr>
      </w:pPr>
      <w:r w:rsidRPr="005B180F">
        <w:rPr>
          <w:rFonts w:ascii="Calibri" w:eastAsia="Times New Roman" w:hAnsi="Calibri" w:cs="Calibri"/>
          <w:color w:val="242424"/>
        </w:rPr>
        <w:t xml:space="preserve">15- A </w:t>
      </w:r>
      <w:proofErr w:type="spellStart"/>
      <w:r w:rsidRPr="005B180F">
        <w:rPr>
          <w:rFonts w:ascii="Calibri" w:eastAsia="Times New Roman" w:hAnsi="Calibri" w:cs="Calibri"/>
          <w:color w:val="242424"/>
        </w:rPr>
        <w:t>ka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ndonjë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boshllëk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apo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sfidë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legjislative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që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pengon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aftësinë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e </w:t>
      </w:r>
      <w:proofErr w:type="spellStart"/>
      <w:r w:rsidRPr="005B180F">
        <w:rPr>
          <w:rFonts w:ascii="Calibri" w:eastAsia="Times New Roman" w:hAnsi="Calibri" w:cs="Calibri"/>
          <w:color w:val="242424"/>
        </w:rPr>
        <w:t>departamentit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tuaj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për të </w:t>
      </w:r>
      <w:proofErr w:type="spellStart"/>
      <w:r w:rsidRPr="005B180F">
        <w:rPr>
          <w:rFonts w:ascii="Calibri" w:eastAsia="Times New Roman" w:hAnsi="Calibri" w:cs="Calibri"/>
          <w:color w:val="242424"/>
        </w:rPr>
        <w:t>trajtuar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në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mënyrë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efektive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</w:t>
      </w:r>
      <w:proofErr w:type="spellStart"/>
      <w:r w:rsidRPr="005B180F">
        <w:rPr>
          <w:rFonts w:ascii="Calibri" w:eastAsia="Times New Roman" w:hAnsi="Calibri" w:cs="Calibri"/>
          <w:color w:val="242424"/>
        </w:rPr>
        <w:t>rastet</w:t>
      </w:r>
      <w:proofErr w:type="spellEnd"/>
      <w:r w:rsidRPr="005B180F">
        <w:rPr>
          <w:rFonts w:ascii="Calibri" w:eastAsia="Times New Roman" w:hAnsi="Calibri" w:cs="Calibri"/>
          <w:color w:val="242424"/>
        </w:rPr>
        <w:t xml:space="preserve"> e CESAM?</w:t>
      </w:r>
    </w:p>
    <w:p w:rsidR="005B180F" w:rsidRPr="005B180F" w:rsidRDefault="005B180F" w:rsidP="005B18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bdr w:val="none" w:sz="0" w:space="0" w:color="auto" w:frame="1"/>
          <w:lang w:val="de-DE"/>
        </w:rPr>
        <w:t>16- A po bashkëpunon AKEP me organizata ndërkombëtare apo organe rregullatore për të luftuar shpërndarjen e CESAM?</w:t>
      </w:r>
    </w:p>
    <w:p w:rsidR="005B180F" w:rsidRPr="005B180F" w:rsidRDefault="005B180F" w:rsidP="005B18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42424"/>
          <w:lang w:val="it-IT"/>
        </w:rPr>
      </w:pPr>
      <w:r w:rsidRPr="005B180F">
        <w:rPr>
          <w:rFonts w:ascii="Calibri" w:eastAsia="Times New Roman" w:hAnsi="Calibri" w:cs="Calibri"/>
          <w:color w:val="242424"/>
          <w:bdr w:val="none" w:sz="0" w:space="0" w:color="auto" w:frame="1"/>
          <w:lang w:val="de-DE"/>
        </w:rPr>
        <w:t>17- A keni ndërmarrë ndonjë iniciativë për sensibilizimin e qytetarve për rreziqet dhe implikimet ligjore në rastin e shpërndarjes ose aksesit në CESAM?</w:t>
      </w:r>
      <w:bookmarkStart w:id="0" w:name="_GoBack"/>
      <w:bookmarkEnd w:id="0"/>
    </w:p>
    <w:sectPr w:rsidR="005B180F" w:rsidRPr="005B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599D"/>
    <w:multiLevelType w:val="multilevel"/>
    <w:tmpl w:val="581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0B"/>
    <w:rsid w:val="000C3CF3"/>
    <w:rsid w:val="00121F0B"/>
    <w:rsid w:val="005B180F"/>
    <w:rsid w:val="00653D8B"/>
    <w:rsid w:val="007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CB5E"/>
  <w15:chartTrackingRefBased/>
  <w15:docId w15:val="{681D7D52-C686-4599-A987-31C4AA04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1F0B"/>
    <w:rPr>
      <w:color w:val="0000FF"/>
      <w:u w:val="single"/>
    </w:rPr>
  </w:style>
  <w:style w:type="paragraph" w:customStyle="1" w:styleId="xxmsonormal">
    <w:name w:val="x_x_msonormal"/>
    <w:basedOn w:val="Normal"/>
    <w:rsid w:val="005B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ergirls.al/" TargetMode="External"/><Relationship Id="rId5" Type="http://schemas.openxmlformats.org/officeDocument/2006/relationships/hyperlink" Target="http://tnlover.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1</cp:revision>
  <dcterms:created xsi:type="dcterms:W3CDTF">2025-01-24T09:52:00Z</dcterms:created>
  <dcterms:modified xsi:type="dcterms:W3CDTF">2025-01-27T10:08:00Z</dcterms:modified>
</cp:coreProperties>
</file>