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F72" w:rsidRDefault="009E4F72" w:rsidP="009E4F72">
      <w:pPr>
        <w:jc w:val="both"/>
        <w:rPr>
          <w:rFonts w:ascii="Times New Roman" w:hAnsi="Times New Roman"/>
          <w:color w:val="000000"/>
          <w:lang w:val="sq-AL"/>
        </w:rPr>
      </w:pPr>
      <w:r>
        <w:rPr>
          <w:rFonts w:ascii="Times New Roman" w:hAnsi="Times New Roman"/>
          <w:color w:val="000000"/>
          <w:lang w:val="sq-AL"/>
        </w:rPr>
        <w:t>Në vijim të kërkesës suaj për informacion, derguar në formë elektronike, ju informojmë sa më poshtë:</w:t>
      </w:r>
    </w:p>
    <w:p w:rsidR="009E4F72" w:rsidRDefault="009E4F72" w:rsidP="009E4F72">
      <w:pPr>
        <w:jc w:val="both"/>
        <w:rPr>
          <w:rFonts w:ascii="Times New Roman" w:hAnsi="Times New Roman"/>
          <w:color w:val="000000"/>
          <w:lang w:val="sq-AL"/>
        </w:rPr>
      </w:pPr>
    </w:p>
    <w:p w:rsidR="009E4F72" w:rsidRPr="009E4F72" w:rsidRDefault="009E4F72" w:rsidP="009E4F72">
      <w:pPr>
        <w:numPr>
          <w:ilvl w:val="0"/>
          <w:numId w:val="1"/>
        </w:numPr>
        <w:jc w:val="both"/>
        <w:rPr>
          <w:rFonts w:ascii="Times New Roman" w:eastAsia="Times New Roman" w:hAnsi="Times New Roman"/>
          <w:i/>
          <w:iCs/>
          <w:color w:val="000000"/>
          <w:lang w:val="sq-AL"/>
        </w:rPr>
      </w:pPr>
      <w:r w:rsidRPr="009E4F72">
        <w:rPr>
          <w:rFonts w:ascii="Times New Roman" w:eastAsia="Times New Roman" w:hAnsi="Times New Roman"/>
          <w:i/>
          <w:iCs/>
          <w:color w:val="000000"/>
          <w:lang w:val="sq-AL"/>
        </w:rPr>
        <w:t>A janë vendosur ose është planifikuar vendosja në një kohë të shkurtër e pajisjeve Deep Packet Inspection (DPI) në ISP në territorin e Republikës së Shqipërisë? Nëse po, cila është baza ligjore mbi të cilën është marrë vendimi për instalimin e këtyre pajisjeve në ISP në Shqipëri?</w:t>
      </w:r>
    </w:p>
    <w:p w:rsidR="009E4F72" w:rsidRDefault="009E4F72" w:rsidP="009E4F72">
      <w:pPr>
        <w:jc w:val="both"/>
        <w:rPr>
          <w:rFonts w:ascii="Times New Roman" w:hAnsi="Times New Roman"/>
          <w:color w:val="000000"/>
          <w:lang w:val="sq-AL"/>
        </w:rPr>
      </w:pPr>
    </w:p>
    <w:p w:rsidR="009E4F72" w:rsidRDefault="009E4F72" w:rsidP="009E4F72">
      <w:pPr>
        <w:jc w:val="both"/>
        <w:rPr>
          <w:rFonts w:ascii="Times New Roman" w:hAnsi="Times New Roman"/>
          <w:color w:val="000000"/>
          <w:lang w:val="sq-AL"/>
        </w:rPr>
      </w:pPr>
      <w:r>
        <w:rPr>
          <w:rFonts w:ascii="Times New Roman" w:hAnsi="Times New Roman"/>
          <w:color w:val="000000"/>
          <w:lang w:val="sq-AL"/>
        </w:rPr>
        <w:t xml:space="preserve">Këshilli i Ministrave me vendimin nr. 151, datë 06.03.2025, ka vendosur </w:t>
      </w:r>
      <w:r>
        <w:rPr>
          <w:rFonts w:ascii="Times New Roman" w:hAnsi="Times New Roman"/>
          <w:lang w:val="sq-AL"/>
        </w:rPr>
        <w:t xml:space="preserve">ka vendosur ndërprerjen e aksesit në platformën </w:t>
      </w:r>
      <w:r>
        <w:rPr>
          <w:rFonts w:ascii="Times New Roman" w:hAnsi="Times New Roman"/>
          <w:i/>
          <w:iCs/>
          <w:lang w:val="sq-AL"/>
        </w:rPr>
        <w:t xml:space="preserve">on-line </w:t>
      </w:r>
      <w:r>
        <w:rPr>
          <w:rFonts w:ascii="Times New Roman" w:hAnsi="Times New Roman"/>
          <w:lang w:val="sq-AL"/>
        </w:rPr>
        <w:t xml:space="preserve">“TikTok” </w:t>
      </w:r>
      <w:r>
        <w:rPr>
          <w:rFonts w:ascii="Times New Roman" w:hAnsi="Times New Roman"/>
          <w:color w:val="000000"/>
          <w:lang w:val="sq-AL"/>
        </w:rPr>
        <w:t xml:space="preserve">në territorin e Republikës së Shqipërisë, për një afat deri në 12 (dymbëdhjetë) muaj, VKM ngarkon Autoritetin Kombëtar të Sigurisë Kibernetike (AKSK), që në bashkëpunim me autoritetet rregullatore te fushës të marrë masat e nevojshme për realizimin e ndërprerjes së aksesit. </w:t>
      </w:r>
    </w:p>
    <w:p w:rsidR="009E4F72" w:rsidRDefault="009E4F72" w:rsidP="009E4F72">
      <w:pPr>
        <w:jc w:val="both"/>
        <w:rPr>
          <w:rFonts w:ascii="Times New Roman" w:hAnsi="Times New Roman"/>
          <w:color w:val="000000"/>
          <w:lang w:val="sq-AL"/>
        </w:rPr>
      </w:pPr>
    </w:p>
    <w:p w:rsidR="009E4F72" w:rsidRDefault="009E4F72" w:rsidP="009E4F72">
      <w:pPr>
        <w:jc w:val="both"/>
        <w:rPr>
          <w:rFonts w:ascii="Times New Roman" w:hAnsi="Times New Roman"/>
          <w:color w:val="000000"/>
          <w:lang w:val="sq-AL"/>
        </w:rPr>
      </w:pPr>
      <w:r>
        <w:rPr>
          <w:rFonts w:ascii="Times New Roman" w:hAnsi="Times New Roman"/>
          <w:color w:val="000000"/>
          <w:lang w:val="sq-AL"/>
        </w:rPr>
        <w:t>Në zbatim të VKM së sipërcituar, AKSK dhe AKEP kanë miratuar Urdhërin e Përbashkët, nr. 89, datë 07 mars 2025 “</w:t>
      </w:r>
      <w:r>
        <w:rPr>
          <w:rFonts w:ascii="Times New Roman" w:hAnsi="Times New Roman"/>
          <w:lang w:val="sq-AL"/>
        </w:rPr>
        <w:t>Për miratimin e masave teknike dhe procedurale për realizimin e ndërprerjes së përkohshme të aksesit në platformën online “TIKTOK” dhe detyrimin e sipërmarrësve të komunikimeve elektronike për zbatimin e tyre”.</w:t>
      </w:r>
    </w:p>
    <w:p w:rsidR="009E4F72" w:rsidRDefault="009E4F72" w:rsidP="009E4F72">
      <w:pPr>
        <w:jc w:val="both"/>
        <w:rPr>
          <w:rFonts w:ascii="Times New Roman" w:hAnsi="Times New Roman"/>
          <w:color w:val="000000"/>
          <w:lang w:val="sq-AL"/>
        </w:rPr>
      </w:pPr>
    </w:p>
    <w:p w:rsidR="009E4F72" w:rsidRDefault="009E4F72" w:rsidP="009E4F72">
      <w:pPr>
        <w:jc w:val="both"/>
        <w:rPr>
          <w:rFonts w:ascii="Times New Roman" w:hAnsi="Times New Roman"/>
          <w:lang w:val="sq-AL"/>
        </w:rPr>
      </w:pPr>
      <w:r>
        <w:rPr>
          <w:rFonts w:ascii="Times New Roman" w:hAnsi="Times New Roman"/>
          <w:color w:val="000000"/>
          <w:lang w:val="sq-AL"/>
        </w:rPr>
        <w:t xml:space="preserve">Duke qenë se </w:t>
      </w:r>
      <w:r>
        <w:rPr>
          <w:rFonts w:ascii="Times New Roman" w:hAnsi="Times New Roman"/>
          <w:lang w:val="sq-AL"/>
        </w:rPr>
        <w:t>AKSK ka përcaktuar zgjidhjen teknike për realizimin e bllokimit të aksesit në platformën TIKTOK, lutemi të drejtoheni pranë këtij institucioni për më shumë informacion.</w:t>
      </w:r>
    </w:p>
    <w:p w:rsidR="009E4F72" w:rsidRPr="009E4F72" w:rsidRDefault="009E4F72" w:rsidP="009E4F72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i/>
          <w:iCs/>
          <w:color w:val="000000"/>
          <w:lang w:val="sq-AL"/>
        </w:rPr>
      </w:pPr>
      <w:r w:rsidRPr="009E4F72">
        <w:rPr>
          <w:rFonts w:ascii="Times New Roman" w:eastAsia="Times New Roman" w:hAnsi="Times New Roman"/>
          <w:i/>
          <w:iCs/>
          <w:color w:val="000000"/>
          <w:lang w:val="sq-AL"/>
        </w:rPr>
        <w:t>A ka lëshuar AKEP ndonjë udhëzim, vendim apo rregullore zyrtare që detyron ISP-të të instalojnë pajisjet DPI tani apo në vijim? Nëse po, mund të vihet në dispozicion një kopje e dokumentacionit përkatës?</w:t>
      </w:r>
    </w:p>
    <w:p w:rsidR="009E4F72" w:rsidRDefault="009E4F72" w:rsidP="009E4F72">
      <w:pPr>
        <w:spacing w:after="160" w:line="252" w:lineRule="auto"/>
        <w:jc w:val="both"/>
        <w:rPr>
          <w:rFonts w:ascii="Times New Roman" w:hAnsi="Times New Roman"/>
          <w:lang w:val="sq-AL"/>
        </w:rPr>
      </w:pPr>
      <w:r>
        <w:rPr>
          <w:rFonts w:ascii="Times New Roman" w:hAnsi="Times New Roman"/>
          <w:color w:val="000000"/>
          <w:lang w:val="sq-AL"/>
        </w:rPr>
        <w:t xml:space="preserve">Kuadri ligjor në fuqi, VKM nr. 151/2025 pasuar me urdhërin e pëbashkët AKSK-AKEP përbëjnë bazën ligjore që përcakton </w:t>
      </w:r>
      <w:r>
        <w:rPr>
          <w:rFonts w:ascii="Times New Roman" w:hAnsi="Times New Roman"/>
          <w:lang w:val="sq-AL"/>
        </w:rPr>
        <w:t xml:space="preserve">masat teknike dhe procedurale për realizimin e ndërprerjes së përkohshme të aksesit në platformën për bllokimin e aksesit të platformës TikTok. </w:t>
      </w:r>
    </w:p>
    <w:p w:rsidR="009E4F72" w:rsidRDefault="009E4F72" w:rsidP="009E4F72">
      <w:pPr>
        <w:jc w:val="both"/>
        <w:rPr>
          <w:rFonts w:ascii="Times New Roman" w:hAnsi="Times New Roman"/>
          <w:lang w:val="sq-AL"/>
        </w:rPr>
      </w:pPr>
      <w:r>
        <w:rPr>
          <w:rFonts w:ascii="Times New Roman" w:hAnsi="Times New Roman"/>
          <w:color w:val="000000"/>
          <w:lang w:val="sq-AL"/>
        </w:rPr>
        <w:t>Për sa trajtuar në pikën 1 me sipër, për pyetjet 3 dhe 4 lutemi të drejtoheni pranë AKSK si institucioni kryesor i ngarkuar me VKM për masat e nevojshme për realizimin e ndërprerjes së aksesit</w:t>
      </w:r>
      <w:r>
        <w:rPr>
          <w:rFonts w:ascii="Times New Roman" w:hAnsi="Times New Roman"/>
          <w:lang w:val="sq-AL"/>
        </w:rPr>
        <w:t xml:space="preserve"> në platformën </w:t>
      </w:r>
      <w:r>
        <w:rPr>
          <w:rFonts w:ascii="Times New Roman" w:hAnsi="Times New Roman"/>
          <w:i/>
          <w:iCs/>
          <w:lang w:val="sq-AL"/>
        </w:rPr>
        <w:t xml:space="preserve">on-line </w:t>
      </w:r>
      <w:r>
        <w:rPr>
          <w:rFonts w:ascii="Times New Roman" w:hAnsi="Times New Roman"/>
          <w:lang w:val="sq-AL"/>
        </w:rPr>
        <w:t>“Tik Tok”.</w:t>
      </w:r>
    </w:p>
    <w:p w:rsidR="009E4F72" w:rsidRDefault="009E4F72" w:rsidP="009E4F72">
      <w:pPr>
        <w:jc w:val="both"/>
        <w:rPr>
          <w:rFonts w:ascii="Times New Roman" w:hAnsi="Times New Roman"/>
          <w:lang w:val="sq-AL"/>
        </w:rPr>
      </w:pPr>
    </w:p>
    <w:p w:rsidR="00653D8B" w:rsidRPr="009E4F72" w:rsidRDefault="00653D8B">
      <w:pPr>
        <w:rPr>
          <w:lang w:val="sq-AL"/>
        </w:rPr>
      </w:pPr>
      <w:bookmarkStart w:id="0" w:name="_GoBack"/>
      <w:bookmarkEnd w:id="0"/>
    </w:p>
    <w:sectPr w:rsidR="00653D8B" w:rsidRPr="009E4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E3B91"/>
    <w:multiLevelType w:val="hybridMultilevel"/>
    <w:tmpl w:val="C3647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72"/>
    <w:rsid w:val="000C3CF3"/>
    <w:rsid w:val="00653D8B"/>
    <w:rsid w:val="007C5B63"/>
    <w:rsid w:val="009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C33A3-9465-441F-A4F1-7FC6D39D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F72"/>
    <w:pPr>
      <w:spacing w:after="0" w:line="240" w:lineRule="auto"/>
    </w:pPr>
    <w:rPr>
      <w:rFonts w:ascii="Aptos" w:hAnsi="Apto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8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Oleons Peti</dc:creator>
  <cp:keywords/>
  <dc:description/>
  <cp:lastModifiedBy>Oleons Peti</cp:lastModifiedBy>
  <cp:revision>1</cp:revision>
  <dcterms:created xsi:type="dcterms:W3CDTF">2025-10-22T09:35:00Z</dcterms:created>
  <dcterms:modified xsi:type="dcterms:W3CDTF">2025-10-22T09:36:00Z</dcterms:modified>
</cp:coreProperties>
</file>