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0E333" w14:textId="4547A3B1" w:rsidR="00F522A0" w:rsidRDefault="00F522A0" w:rsidP="00F522A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  <w:lang w:val="nn-NO"/>
        </w:rPr>
        <w:t>In</w:t>
      </w: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  <w:lang w:val="nn-NO"/>
        </w:rPr>
        <w:t>formacjon  rreth Aplikimit për Autorizim të Përgjithshëm me nr AKEP-2025-AP-1.1_939</w:t>
      </w:r>
    </w:p>
    <w:p w14:paraId="15F91896" w14:textId="77777777" w:rsidR="00F522A0" w:rsidRDefault="00F522A0" w:rsidP="00F522A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  <w:lang w:val="nn-NO"/>
        </w:rPr>
        <w:t> </w:t>
      </w:r>
    </w:p>
    <w:p w14:paraId="1030EC1E" w14:textId="77777777" w:rsidR="00F522A0" w:rsidRDefault="00F522A0" w:rsidP="00F522A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  <w:lang w:val="nn-NO"/>
        </w:rPr>
        <w:t>Problematika që ngre është e përsëritur dhe ankesa ime  përsëri për shkelje të afateve të shqyrtimit te </w:t>
      </w: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  <w:lang w:val="sq-AL"/>
        </w:rPr>
        <w:t>Aplikimit</w:t>
      </w: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  <w:lang w:val="nn-NO"/>
        </w:rPr>
        <w:t>.</w:t>
      </w:r>
    </w:p>
    <w:p w14:paraId="3FDEE229" w14:textId="77777777" w:rsidR="00F522A0" w:rsidRDefault="00F522A0" w:rsidP="00F522A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  <w:lang w:val="nn-NO"/>
        </w:rPr>
        <w:t> </w:t>
      </w:r>
    </w:p>
    <w:p w14:paraId="64971FA0" w14:textId="77777777" w:rsidR="00F522A0" w:rsidRDefault="00F522A0" w:rsidP="00F522A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 xml:space="preserve">Ju </w:t>
      </w:r>
      <w:proofErr w:type="spellStart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sjellim</w:t>
      </w:r>
      <w:proofErr w:type="spellEnd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në</w:t>
      </w:r>
      <w:proofErr w:type="spellEnd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vëmëndje</w:t>
      </w:r>
      <w:proofErr w:type="spellEnd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parashikimi</w:t>
      </w:r>
      <w:proofErr w:type="spellEnd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që</w:t>
      </w:r>
      <w:proofErr w:type="spellEnd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specifikon</w:t>
      </w:r>
      <w:proofErr w:type="spellEnd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 xml:space="preserve"> KËSHILLI DREJTUES I AKEP </w:t>
      </w:r>
      <w:proofErr w:type="spellStart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në</w:t>
      </w:r>
      <w:proofErr w:type="spellEnd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rregulloren</w:t>
      </w:r>
      <w:proofErr w:type="spellEnd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për</w:t>
      </w:r>
      <w:proofErr w:type="spellEnd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Aurozim</w:t>
      </w:r>
      <w:proofErr w:type="spellEnd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të</w:t>
      </w:r>
      <w:proofErr w:type="spellEnd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Pergjithshëm</w:t>
      </w:r>
      <w:proofErr w:type="spellEnd"/>
    </w:p>
    <w:p w14:paraId="14A52A13" w14:textId="77777777" w:rsidR="00F522A0" w:rsidRDefault="00F522A0" w:rsidP="00F522A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 xml:space="preserve">RREGULLORE Nr.47, </w:t>
      </w:r>
      <w:proofErr w:type="spellStart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datë</w:t>
      </w:r>
      <w:proofErr w:type="spellEnd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 xml:space="preserve"> 26.10.2017 PËR ZBATIMIN E REGJIMIT TË AUTORIZIMIT TË PËRGJITHSHËM</w:t>
      </w:r>
    </w:p>
    <w:p w14:paraId="1F4BD26D" w14:textId="77777777" w:rsidR="00F522A0" w:rsidRDefault="00F522A0" w:rsidP="00F522A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 xml:space="preserve">Neni 6 </w:t>
      </w:r>
      <w:proofErr w:type="spellStart"/>
      <w:proofErr w:type="gramStart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Njoftimi</w:t>
      </w:r>
      <w:proofErr w:type="spellEnd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 xml:space="preserve"> ,</w:t>
      </w:r>
      <w:proofErr w:type="gramEnd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 xml:space="preserve"> pika 12</w:t>
      </w:r>
    </w:p>
    <w:p w14:paraId="3AD469ED" w14:textId="77777777" w:rsidR="00F522A0" w:rsidRDefault="00F522A0" w:rsidP="00F522A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 </w:t>
      </w:r>
    </w:p>
    <w:p w14:paraId="01F08A22" w14:textId="77777777" w:rsidR="00F522A0" w:rsidRDefault="00F522A0" w:rsidP="00F522A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proofErr w:type="spellStart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Subjekti</w:t>
      </w:r>
      <w:proofErr w:type="spellEnd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Emiron</w:t>
      </w:r>
      <w:proofErr w:type="spellEnd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 xml:space="preserve"> ka </w:t>
      </w:r>
      <w:proofErr w:type="spellStart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filluar</w:t>
      </w:r>
      <w:proofErr w:type="spellEnd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këtë</w:t>
      </w:r>
      <w:proofErr w:type="spellEnd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plikim</w:t>
      </w:r>
      <w:proofErr w:type="spellEnd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 xml:space="preserve"> per </w:t>
      </w:r>
      <w:proofErr w:type="spellStart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Autorizim</w:t>
      </w:r>
      <w:proofErr w:type="spellEnd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Të</w:t>
      </w:r>
      <w:proofErr w:type="spellEnd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Përgjithshëm</w:t>
      </w:r>
      <w:proofErr w:type="spellEnd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prej</w:t>
      </w:r>
      <w:proofErr w:type="spellEnd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Majit</w:t>
      </w:r>
      <w:proofErr w:type="spellEnd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 xml:space="preserve"> 2025</w:t>
      </w:r>
    </w:p>
    <w:p w14:paraId="03EFF673" w14:textId="77777777" w:rsidR="00F522A0" w:rsidRPr="00F522A0" w:rsidRDefault="00F522A0" w:rsidP="00F522A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lang w:val="it-IT"/>
        </w:rPr>
      </w:pPr>
      <w:r w:rsidRPr="00F522A0">
        <w:rPr>
          <w:rFonts w:ascii="inherit" w:hAnsi="inherit" w:cs="Calibri"/>
          <w:color w:val="242424"/>
          <w:sz w:val="22"/>
          <w:szCs w:val="22"/>
          <w:bdr w:val="none" w:sz="0" w:space="0" w:color="auto" w:frame="1"/>
          <w:lang w:val="it-IT"/>
        </w:rPr>
        <w:t>Dhe qe prej nga fillimi e deri tani eshte verejtur nderprerja e shqyrtimit qe tejkalonte ditet e percaktuara ne regullore nr47 pika 7 dhe pika 9.  ne disa raste.</w:t>
      </w:r>
    </w:p>
    <w:p w14:paraId="27CE40D2" w14:textId="77777777" w:rsidR="00F522A0" w:rsidRPr="00F522A0" w:rsidRDefault="00F522A0" w:rsidP="00F522A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lang w:val="it-IT"/>
        </w:rPr>
      </w:pPr>
      <w:r w:rsidRPr="00F522A0">
        <w:rPr>
          <w:rFonts w:ascii="inherit" w:hAnsi="inherit" w:cs="Calibri"/>
          <w:color w:val="242424"/>
          <w:sz w:val="22"/>
          <w:szCs w:val="22"/>
          <w:bdr w:val="none" w:sz="0" w:space="0" w:color="auto" w:frame="1"/>
          <w:lang w:val="it-IT"/>
        </w:rPr>
        <w:t> </w:t>
      </w:r>
    </w:p>
    <w:p w14:paraId="2E9974C0" w14:textId="77777777" w:rsidR="00F522A0" w:rsidRPr="00F522A0" w:rsidRDefault="00F522A0" w:rsidP="00F522A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lang w:val="it-IT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  <w:lang w:val="nn-NO"/>
        </w:rPr>
        <w:t>Kerkoj nga</w:t>
      </w:r>
    </w:p>
    <w:p w14:paraId="5020A461" w14:textId="77777777" w:rsidR="00F522A0" w:rsidRPr="00F522A0" w:rsidRDefault="00F522A0" w:rsidP="00F522A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lang w:val="it-IT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  <w:lang w:val="nn-NO"/>
        </w:rPr>
        <w:t>Kordinatori për Informim dhe Keshilli Drejtues I AKEP</w:t>
      </w:r>
    </w:p>
    <w:p w14:paraId="0F4F0F65" w14:textId="77777777" w:rsidR="00F522A0" w:rsidRPr="00F522A0" w:rsidRDefault="00F522A0" w:rsidP="00F522A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lang w:val="it-IT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  <w:lang w:val="nn-NO"/>
        </w:rPr>
        <w:t>Informacjon nëre RREGULLORE Nr.47 , datë 26.10.2017 PËR ZBATIMIN E REGJIMIT TË AUTORIZIMIT TË PËRGJITHSHËM  është shfuqizuar apo është ndryshuar?</w:t>
      </w:r>
    </w:p>
    <w:p w14:paraId="670E51EF" w14:textId="77777777" w:rsidR="00F522A0" w:rsidRPr="00F522A0" w:rsidRDefault="00F522A0" w:rsidP="00F522A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lang w:val="it-IT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  <w:lang w:val="nn-NO"/>
        </w:rPr>
        <w:t> </w:t>
      </w:r>
    </w:p>
    <w:p w14:paraId="2B6A192A" w14:textId="77777777" w:rsidR="00F522A0" w:rsidRPr="00F522A0" w:rsidRDefault="00F522A0" w:rsidP="00F522A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lang w:val="it-IT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  <w:lang w:val="nn-NO"/>
        </w:rPr>
        <w:t>Gjithashtu kerkoj nga Keshilli Drejtues I AKEP  marrjen e masave per te respektuar Rregulloren konform përcaktimeve</w:t>
      </w:r>
    </w:p>
    <w:p w14:paraId="39EAF996" w14:textId="77777777" w:rsidR="00F522A0" w:rsidRPr="00F522A0" w:rsidRDefault="00F522A0">
      <w:pPr>
        <w:rPr>
          <w:lang w:val="it-IT"/>
        </w:rPr>
      </w:pPr>
    </w:p>
    <w:sectPr w:rsidR="00F522A0" w:rsidRPr="00F522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2A0"/>
    <w:rsid w:val="00F5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DEEB5"/>
  <w15:chartTrackingRefBased/>
  <w15:docId w15:val="{623EA28D-0DBC-408F-8F77-9F6213E8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F52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9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867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Oleons Peti</dc:creator>
  <cp:keywords/>
  <dc:description/>
  <cp:lastModifiedBy>Oleons Peti</cp:lastModifiedBy>
  <cp:revision>1</cp:revision>
  <dcterms:created xsi:type="dcterms:W3CDTF">2026-07-20T09:19:00Z</dcterms:created>
  <dcterms:modified xsi:type="dcterms:W3CDTF">2026-07-20T09:21:00Z</dcterms:modified>
</cp:coreProperties>
</file>